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838F" w14:textId="4424BAE8" w:rsidR="00A2015A" w:rsidRDefault="00A2015A" w:rsidP="00A2015A">
      <w:pPr>
        <w:spacing w:before="100" w:beforeAutospacing="1" w:after="100" w:afterAutospacing="1"/>
        <w:jc w:val="center"/>
        <w:rPr>
          <w:rFonts w:asciiTheme="majorHAnsi" w:eastAsia="Times New Roman" w:hAnsiTheme="majorHAnsi" w:cs="Times New Roman"/>
        </w:rPr>
      </w:pPr>
      <w:r>
        <w:rPr>
          <w:rFonts w:asciiTheme="majorHAnsi" w:eastAsia="Times New Roman" w:hAnsiTheme="majorHAnsi" w:cs="Times New Roman"/>
          <w:noProof/>
        </w:rPr>
        <w:drawing>
          <wp:inline distT="0" distB="0" distL="0" distR="0" wp14:anchorId="0B077B2C" wp14:editId="584F56E4">
            <wp:extent cx="1775730" cy="80989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TH_logo_hSpot [Converted].png"/>
                    <pic:cNvPicPr/>
                  </pic:nvPicPr>
                  <pic:blipFill>
                    <a:blip r:embed="rId6"/>
                    <a:stretch>
                      <a:fillRect/>
                    </a:stretch>
                  </pic:blipFill>
                  <pic:spPr>
                    <a:xfrm>
                      <a:off x="0" y="0"/>
                      <a:ext cx="1817810" cy="829085"/>
                    </a:xfrm>
                    <a:prstGeom prst="rect">
                      <a:avLst/>
                    </a:prstGeom>
                  </pic:spPr>
                </pic:pic>
              </a:graphicData>
            </a:graphic>
          </wp:inline>
        </w:drawing>
      </w:r>
    </w:p>
    <w:p w14:paraId="785E9CC8" w14:textId="77777777" w:rsidR="00A2015A" w:rsidRPr="00B71D1A" w:rsidRDefault="00A2015A" w:rsidP="00B71D1A">
      <w:pPr>
        <w:spacing w:after="240"/>
        <w:ind w:left="-90"/>
        <w:rPr>
          <w:rFonts w:asciiTheme="majorHAnsi" w:eastAsia="Times New Roman" w:hAnsiTheme="majorHAnsi" w:cs="Times New Roman"/>
        </w:rPr>
      </w:pPr>
      <w:r w:rsidRPr="00B71D1A">
        <w:rPr>
          <w:rFonts w:asciiTheme="majorHAnsi" w:eastAsia="Times New Roman" w:hAnsiTheme="majorHAnsi" w:cs="Times New Roman"/>
        </w:rPr>
        <w:t>The Coalition for the Homeless knows that permanent housing programs combined with supportive services is the answer to homelessness. The Way Home has housed more than 12,000 homeless individuals since 2012 with incredibly high rates of retention.</w:t>
      </w:r>
    </w:p>
    <w:p w14:paraId="2F22B16E" w14:textId="0B0DBF38" w:rsidR="00A2015A" w:rsidRDefault="00A2015A" w:rsidP="00B71D1A">
      <w:pPr>
        <w:spacing w:after="240"/>
        <w:ind w:left="-90"/>
        <w:rPr>
          <w:rFonts w:asciiTheme="majorHAnsi" w:eastAsia="Times New Roman" w:hAnsiTheme="majorHAnsi" w:cs="Times New Roman"/>
        </w:rPr>
      </w:pPr>
      <w:r w:rsidRPr="00B71D1A">
        <w:rPr>
          <w:rFonts w:asciiTheme="majorHAnsi" w:eastAsia="Times New Roman" w:hAnsiTheme="majorHAnsi" w:cs="Times New Roman"/>
        </w:rPr>
        <w:t>The Coalition for the Homeless agrees that encampments are NOT acceptable, suitable living environments for the safety and health of homeless individuals NOR for those living in the neighborhoods near them.</w:t>
      </w:r>
    </w:p>
    <w:p w14:paraId="0564CEC8" w14:textId="1D3AABCC" w:rsidR="00A2015A" w:rsidRDefault="00A2015A" w:rsidP="00B71D1A">
      <w:pPr>
        <w:pStyle w:val="ListParagraph"/>
        <w:spacing w:before="100" w:beforeAutospacing="1" w:after="100" w:afterAutospacing="1"/>
        <w:ind w:left="270"/>
        <w:jc w:val="center"/>
        <w:rPr>
          <w:rFonts w:asciiTheme="majorHAnsi" w:eastAsia="Times New Roman" w:hAnsiTheme="majorHAnsi" w:cs="Times New Roman"/>
        </w:rPr>
      </w:pPr>
      <w:r w:rsidRPr="00A2015A">
        <w:rPr>
          <w:rFonts w:asciiTheme="majorHAnsi" w:eastAsia="Times New Roman" w:hAnsiTheme="majorHAnsi" w:cs="Times New Roman"/>
        </w:rPr>
        <w:t>May Update</w:t>
      </w:r>
    </w:p>
    <w:p w14:paraId="6EDD5FA3" w14:textId="77777777" w:rsidR="00830DAE" w:rsidRPr="00A2015A" w:rsidRDefault="00830DAE" w:rsidP="00B71D1A">
      <w:pPr>
        <w:pStyle w:val="ListParagraph"/>
        <w:spacing w:before="100" w:beforeAutospacing="1" w:after="100" w:afterAutospacing="1"/>
        <w:ind w:left="270"/>
        <w:jc w:val="center"/>
        <w:rPr>
          <w:rFonts w:asciiTheme="majorHAnsi" w:eastAsia="Times New Roman" w:hAnsiTheme="majorHAnsi" w:cs="Times New Roman"/>
        </w:rPr>
      </w:pPr>
    </w:p>
    <w:p w14:paraId="6F51A688" w14:textId="705F2CA7" w:rsidR="00830DAE" w:rsidRDefault="00A2015A" w:rsidP="00B71D1A">
      <w:pPr>
        <w:pStyle w:val="ListParagraph"/>
        <w:numPr>
          <w:ilvl w:val="0"/>
          <w:numId w:val="4"/>
        </w:numPr>
        <w:spacing w:after="240"/>
        <w:ind w:left="270"/>
        <w:rPr>
          <w:rFonts w:eastAsia="Times New Roman"/>
        </w:rPr>
      </w:pPr>
      <w:r>
        <w:rPr>
          <w:rFonts w:asciiTheme="majorHAnsi" w:eastAsia="Times New Roman" w:hAnsiTheme="majorHAnsi" w:cs="Times New Roman"/>
        </w:rPr>
        <w:t xml:space="preserve">The Coalition for the Homeless has hired 4 housing navigators who are dedicated to the Wheeler Encampment for the next four months.  </w:t>
      </w:r>
      <w:r w:rsidR="00830DAE">
        <w:rPr>
          <w:rFonts w:eastAsia="Times New Roman"/>
        </w:rPr>
        <w:t>This team will be on site at Wheeler Monday through Friday working with those eligible for housing and helping navigate them through the move-in process.</w:t>
      </w:r>
    </w:p>
    <w:p w14:paraId="1A577170" w14:textId="7D1DD826" w:rsidR="005A19A2" w:rsidRPr="005A19A2" w:rsidRDefault="005A19A2" w:rsidP="00B71D1A">
      <w:pPr>
        <w:pStyle w:val="ListParagraph"/>
        <w:numPr>
          <w:ilvl w:val="0"/>
          <w:numId w:val="4"/>
        </w:numPr>
        <w:spacing w:before="100" w:beforeAutospacing="1" w:after="240" w:afterAutospacing="1"/>
        <w:ind w:left="270"/>
        <w:rPr>
          <w:rFonts w:eastAsia="Times New Roman"/>
        </w:rPr>
      </w:pPr>
      <w:r w:rsidRPr="005A19A2">
        <w:rPr>
          <w:rFonts w:asciiTheme="majorHAnsi" w:eastAsia="Times New Roman" w:hAnsiTheme="majorHAnsi" w:cs="Times New Roman"/>
        </w:rPr>
        <w:t xml:space="preserve">The Navigators are:  </w:t>
      </w:r>
      <w:proofErr w:type="spellStart"/>
      <w:r w:rsidRPr="005A19A2">
        <w:rPr>
          <w:rFonts w:eastAsia="Times New Roman"/>
        </w:rPr>
        <w:t>Tonoa</w:t>
      </w:r>
      <w:proofErr w:type="spellEnd"/>
      <w:r w:rsidRPr="005A19A2">
        <w:rPr>
          <w:rFonts w:eastAsia="Times New Roman"/>
        </w:rPr>
        <w:t xml:space="preserve"> Bond, Roy Watts, Micah Southern, Christian </w:t>
      </w:r>
      <w:proofErr w:type="spellStart"/>
      <w:r w:rsidRPr="005A19A2">
        <w:rPr>
          <w:rFonts w:eastAsia="Times New Roman"/>
        </w:rPr>
        <w:t>Galatoire</w:t>
      </w:r>
      <w:proofErr w:type="spellEnd"/>
      <w:r w:rsidRPr="005A19A2">
        <w:rPr>
          <w:rFonts w:eastAsia="Times New Roman"/>
        </w:rPr>
        <w:t xml:space="preserve"> </w:t>
      </w:r>
    </w:p>
    <w:p w14:paraId="415FD17D" w14:textId="27A79C59" w:rsidR="004046D3" w:rsidRDefault="004046D3" w:rsidP="00B71D1A">
      <w:pPr>
        <w:pStyle w:val="ListParagraph"/>
        <w:numPr>
          <w:ilvl w:val="0"/>
          <w:numId w:val="4"/>
        </w:numPr>
        <w:spacing w:after="240"/>
        <w:ind w:left="270"/>
        <w:rPr>
          <w:rFonts w:eastAsia="Times New Roman"/>
        </w:rPr>
      </w:pPr>
      <w:r>
        <w:rPr>
          <w:rFonts w:eastAsia="Times New Roman"/>
        </w:rPr>
        <w:t xml:space="preserve">They are using a client tracker </w:t>
      </w:r>
      <w:r w:rsidR="005A19A2">
        <w:rPr>
          <w:rFonts w:eastAsia="Times New Roman"/>
        </w:rPr>
        <w:t>so we know that e</w:t>
      </w:r>
      <w:r>
        <w:rPr>
          <w:rFonts w:eastAsia="Times New Roman"/>
        </w:rPr>
        <w:t xml:space="preserve">veryone at Wheeler has been identified and all those eligible for housing have been assigned one of </w:t>
      </w:r>
      <w:r w:rsidR="005A19A2">
        <w:rPr>
          <w:rFonts w:eastAsia="Times New Roman"/>
        </w:rPr>
        <w:t xml:space="preserve">these Navigators.  </w:t>
      </w:r>
    </w:p>
    <w:p w14:paraId="6425C0D2" w14:textId="7DA8DD6B" w:rsidR="005A19A2" w:rsidRDefault="005A19A2" w:rsidP="00B71D1A">
      <w:pPr>
        <w:pStyle w:val="ListParagraph"/>
        <w:numPr>
          <w:ilvl w:val="1"/>
          <w:numId w:val="4"/>
        </w:numPr>
        <w:spacing w:after="240"/>
        <w:rPr>
          <w:rFonts w:eastAsia="Times New Roman"/>
        </w:rPr>
      </w:pPr>
      <w:r>
        <w:rPr>
          <w:rFonts w:eastAsia="Times New Roman"/>
        </w:rPr>
        <w:t>One story to share – last week, a long-time Wheeler encampment resident was finally housed in permanent supportive housing.  I share this because he was one of the toughest cases we have had.  He had lots of barriers and had been on the street for years.  This success shows the level of commitment of The Way Home and its partners.</w:t>
      </w:r>
    </w:p>
    <w:p w14:paraId="673C4F67" w14:textId="5243579E" w:rsidR="00A2015A" w:rsidRPr="00B71D1A" w:rsidRDefault="00A2015A" w:rsidP="00B71D1A">
      <w:pPr>
        <w:pStyle w:val="ListParagraph"/>
        <w:numPr>
          <w:ilvl w:val="0"/>
          <w:numId w:val="4"/>
        </w:numPr>
        <w:spacing w:after="240"/>
        <w:ind w:left="270"/>
        <w:rPr>
          <w:rFonts w:eastAsia="Times New Roman"/>
        </w:rPr>
      </w:pPr>
      <w:r w:rsidRPr="00B71D1A">
        <w:rPr>
          <w:rFonts w:eastAsia="Times New Roman"/>
        </w:rPr>
        <w:t xml:space="preserve">The Coalition for the Homeless has convened an advocacy workgroup consisting of leaders from 20+ agencies involved in The Way Home.  The first </w:t>
      </w:r>
      <w:r w:rsidR="00830DAE" w:rsidRPr="00B71D1A">
        <w:rPr>
          <w:rFonts w:eastAsia="Times New Roman"/>
        </w:rPr>
        <w:t xml:space="preserve">issue this workgroup is addressing is </w:t>
      </w:r>
      <w:r w:rsidRPr="00B71D1A">
        <w:rPr>
          <w:rFonts w:eastAsia="Times New Roman"/>
        </w:rPr>
        <w:t xml:space="preserve">the Wheeler Encampment.  </w:t>
      </w:r>
    </w:p>
    <w:p w14:paraId="28640B71" w14:textId="00B509B8" w:rsidR="00A2015A" w:rsidRPr="00B71D1A" w:rsidRDefault="008958AC" w:rsidP="00B71D1A">
      <w:pPr>
        <w:pStyle w:val="ListParagraph"/>
        <w:numPr>
          <w:ilvl w:val="1"/>
          <w:numId w:val="4"/>
        </w:numPr>
        <w:spacing w:after="240"/>
        <w:rPr>
          <w:rFonts w:eastAsia="Times New Roman"/>
        </w:rPr>
      </w:pPr>
      <w:r w:rsidRPr="00B71D1A">
        <w:rPr>
          <w:rFonts w:eastAsia="Times New Roman"/>
        </w:rPr>
        <w:t xml:space="preserve">An informative flyer on the Wheeler Encampment </w:t>
      </w:r>
      <w:r w:rsidR="00B71D1A">
        <w:rPr>
          <w:rFonts w:eastAsia="Times New Roman"/>
        </w:rPr>
        <w:t>is being</w:t>
      </w:r>
      <w:r w:rsidRPr="00B71D1A">
        <w:rPr>
          <w:rFonts w:eastAsia="Times New Roman"/>
        </w:rPr>
        <w:t xml:space="preserve"> produced.</w:t>
      </w:r>
      <w:r w:rsidR="00A2015A" w:rsidRPr="00B71D1A">
        <w:rPr>
          <w:rFonts w:eastAsia="Times New Roman"/>
        </w:rPr>
        <w:t xml:space="preserve"> </w:t>
      </w:r>
    </w:p>
    <w:p w14:paraId="59F8DC9C" w14:textId="4A4A4C72" w:rsidR="00A2015A" w:rsidRPr="00B71D1A" w:rsidRDefault="008958AC" w:rsidP="00B71D1A">
      <w:pPr>
        <w:pStyle w:val="ListParagraph"/>
        <w:numPr>
          <w:ilvl w:val="1"/>
          <w:numId w:val="4"/>
        </w:numPr>
        <w:spacing w:after="240"/>
        <w:rPr>
          <w:rFonts w:eastAsia="Times New Roman"/>
        </w:rPr>
      </w:pPr>
      <w:r w:rsidRPr="00B71D1A">
        <w:rPr>
          <w:rFonts w:eastAsia="Times New Roman"/>
        </w:rPr>
        <w:t>Council visits are being scheduled.</w:t>
      </w:r>
    </w:p>
    <w:p w14:paraId="1F638290" w14:textId="209DE59A" w:rsidR="004046D3" w:rsidRPr="00B71D1A" w:rsidRDefault="004046D3" w:rsidP="00B71D1A">
      <w:pPr>
        <w:pStyle w:val="ListParagraph"/>
        <w:numPr>
          <w:ilvl w:val="0"/>
          <w:numId w:val="4"/>
        </w:numPr>
        <w:spacing w:after="240"/>
        <w:ind w:left="270"/>
        <w:rPr>
          <w:rFonts w:eastAsia="Times New Roman"/>
        </w:rPr>
      </w:pPr>
      <w:r w:rsidRPr="00B71D1A">
        <w:rPr>
          <w:rFonts w:eastAsia="Times New Roman"/>
        </w:rPr>
        <w:t xml:space="preserve">Thanks to Barbara McGuffey, the Coalition was invited to meet with District Attorney Kim </w:t>
      </w:r>
      <w:proofErr w:type="spellStart"/>
      <w:r w:rsidRPr="00B71D1A">
        <w:rPr>
          <w:rFonts w:eastAsia="Times New Roman"/>
        </w:rPr>
        <w:t>Ogg</w:t>
      </w:r>
      <w:proofErr w:type="spellEnd"/>
      <w:r w:rsidRPr="00B71D1A">
        <w:rPr>
          <w:rFonts w:eastAsia="Times New Roman"/>
        </w:rPr>
        <w:t xml:space="preserve"> and Assistant District Attorney, Mental Health Bureau Chief Denise </w:t>
      </w:r>
      <w:proofErr w:type="spellStart"/>
      <w:r w:rsidRPr="00B71D1A">
        <w:rPr>
          <w:rFonts w:eastAsia="Times New Roman"/>
        </w:rPr>
        <w:t>Oncken</w:t>
      </w:r>
      <w:proofErr w:type="spellEnd"/>
      <w:r w:rsidRPr="00B71D1A">
        <w:rPr>
          <w:rFonts w:eastAsia="Times New Roman"/>
        </w:rPr>
        <w:t xml:space="preserve">.  It was a positive meeting where we shared common concerns and began planning ways to more compassionately help those with serious mental illness in the homeless population.  </w:t>
      </w:r>
    </w:p>
    <w:p w14:paraId="70044672" w14:textId="2940DFB8" w:rsidR="008958AC" w:rsidRPr="00955F55" w:rsidRDefault="008958AC" w:rsidP="00B71D1A">
      <w:pPr>
        <w:pStyle w:val="ListParagraph"/>
        <w:numPr>
          <w:ilvl w:val="0"/>
          <w:numId w:val="4"/>
        </w:numPr>
        <w:spacing w:after="240"/>
        <w:ind w:left="270"/>
        <w:rPr>
          <w:rFonts w:eastAsia="Times New Roman"/>
        </w:rPr>
      </w:pPr>
      <w:r w:rsidRPr="00B71D1A">
        <w:rPr>
          <w:rFonts w:eastAsia="Times New Roman"/>
        </w:rPr>
        <w:t>The Coalition for the</w:t>
      </w:r>
      <w:r w:rsidR="006B3811">
        <w:rPr>
          <w:rFonts w:eastAsia="Times New Roman"/>
        </w:rPr>
        <w:t xml:space="preserve"> Homeless is </w:t>
      </w:r>
      <w:r w:rsidR="006B3811" w:rsidRPr="00955F55">
        <w:rPr>
          <w:rFonts w:eastAsia="Times New Roman"/>
        </w:rPr>
        <w:t xml:space="preserve">working with neighborhood volunteers from </w:t>
      </w:r>
      <w:r w:rsidRPr="00955F55">
        <w:rPr>
          <w:rFonts w:eastAsia="Times New Roman"/>
        </w:rPr>
        <w:t>Museu</w:t>
      </w:r>
      <w:r w:rsidR="006B3811" w:rsidRPr="00955F55">
        <w:rPr>
          <w:rFonts w:eastAsia="Times New Roman"/>
        </w:rPr>
        <w:t xml:space="preserve">m Park and </w:t>
      </w:r>
      <w:r w:rsidRPr="00955F55">
        <w:rPr>
          <w:rFonts w:eastAsia="Times New Roman"/>
        </w:rPr>
        <w:t>Mid-town on a public education campaign for two specific audiences:</w:t>
      </w:r>
    </w:p>
    <w:p w14:paraId="5DBDF044" w14:textId="3FC0024B" w:rsidR="008958AC" w:rsidRPr="00B71D1A" w:rsidRDefault="008958AC" w:rsidP="00B71D1A">
      <w:pPr>
        <w:pStyle w:val="ListParagraph"/>
        <w:numPr>
          <w:ilvl w:val="1"/>
          <w:numId w:val="4"/>
        </w:numPr>
        <w:spacing w:after="240"/>
        <w:rPr>
          <w:rFonts w:eastAsia="Times New Roman"/>
        </w:rPr>
      </w:pPr>
      <w:r w:rsidRPr="00955F55">
        <w:rPr>
          <w:rFonts w:eastAsia="Times New Roman"/>
        </w:rPr>
        <w:t>The neighbors living near the Wheeler Encampment who will receive regular</w:t>
      </w:r>
      <w:bookmarkStart w:id="0" w:name="_GoBack"/>
      <w:bookmarkEnd w:id="0"/>
      <w:r w:rsidRPr="00B71D1A">
        <w:rPr>
          <w:rFonts w:eastAsia="Times New Roman"/>
        </w:rPr>
        <w:t xml:space="preserve"> </w:t>
      </w:r>
      <w:r w:rsidR="00830DAE" w:rsidRPr="00B71D1A">
        <w:rPr>
          <w:rFonts w:eastAsia="Times New Roman"/>
        </w:rPr>
        <w:t>updates</w:t>
      </w:r>
      <w:r w:rsidRPr="00B71D1A">
        <w:rPr>
          <w:rFonts w:eastAsia="Times New Roman"/>
        </w:rPr>
        <w:t xml:space="preserve"> on the work of The Way Home.  </w:t>
      </w:r>
    </w:p>
    <w:p w14:paraId="7BCA4123" w14:textId="6B102B72" w:rsidR="00AB7910" w:rsidRPr="00B71D1A" w:rsidRDefault="008958AC" w:rsidP="00B71D1A">
      <w:pPr>
        <w:pStyle w:val="ListParagraph"/>
        <w:numPr>
          <w:ilvl w:val="1"/>
          <w:numId w:val="4"/>
        </w:numPr>
        <w:spacing w:after="240"/>
        <w:rPr>
          <w:rFonts w:eastAsia="Times New Roman"/>
        </w:rPr>
      </w:pPr>
      <w:r w:rsidRPr="00B71D1A">
        <w:rPr>
          <w:rFonts w:eastAsia="Times New Roman"/>
        </w:rPr>
        <w:t>Individuals and groups who think they are helping but whose charitable actions actually do more harm than good.</w:t>
      </w:r>
    </w:p>
    <w:sectPr w:rsidR="00AB7910" w:rsidRPr="00B71D1A" w:rsidSect="0083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73C"/>
    <w:multiLevelType w:val="hybridMultilevel"/>
    <w:tmpl w:val="1DE41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204616"/>
    <w:multiLevelType w:val="hybridMultilevel"/>
    <w:tmpl w:val="0630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02590"/>
    <w:multiLevelType w:val="hybridMultilevel"/>
    <w:tmpl w:val="81E2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D1249"/>
    <w:multiLevelType w:val="hybridMultilevel"/>
    <w:tmpl w:val="F5764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14888"/>
    <w:multiLevelType w:val="hybridMultilevel"/>
    <w:tmpl w:val="A91A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C5474"/>
    <w:multiLevelType w:val="multilevel"/>
    <w:tmpl w:val="4014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10"/>
    <w:rsid w:val="0013753E"/>
    <w:rsid w:val="003D171F"/>
    <w:rsid w:val="004046D3"/>
    <w:rsid w:val="004A087C"/>
    <w:rsid w:val="004C47DF"/>
    <w:rsid w:val="005A19A2"/>
    <w:rsid w:val="006B3811"/>
    <w:rsid w:val="00705DC7"/>
    <w:rsid w:val="00706E45"/>
    <w:rsid w:val="00830DAE"/>
    <w:rsid w:val="008958AC"/>
    <w:rsid w:val="00955F55"/>
    <w:rsid w:val="00A2015A"/>
    <w:rsid w:val="00AB7910"/>
    <w:rsid w:val="00B71D1A"/>
    <w:rsid w:val="00BE2524"/>
    <w:rsid w:val="00D25934"/>
    <w:rsid w:val="00F21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16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910"/>
    <w:pPr>
      <w:ind w:left="720"/>
      <w:contextualSpacing/>
    </w:pPr>
  </w:style>
  <w:style w:type="paragraph" w:styleId="BalloonText">
    <w:name w:val="Balloon Text"/>
    <w:basedOn w:val="Normal"/>
    <w:link w:val="BalloonTextChar"/>
    <w:uiPriority w:val="99"/>
    <w:semiHidden/>
    <w:unhideWhenUsed/>
    <w:rsid w:val="006B3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8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910"/>
    <w:pPr>
      <w:ind w:left="720"/>
      <w:contextualSpacing/>
    </w:pPr>
  </w:style>
  <w:style w:type="paragraph" w:styleId="BalloonText">
    <w:name w:val="Balloon Text"/>
    <w:basedOn w:val="Normal"/>
    <w:link w:val="BalloonTextChar"/>
    <w:uiPriority w:val="99"/>
    <w:semiHidden/>
    <w:unhideWhenUsed/>
    <w:rsid w:val="006B3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8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46520">
      <w:bodyDiv w:val="1"/>
      <w:marLeft w:val="0"/>
      <w:marRight w:val="0"/>
      <w:marTop w:val="0"/>
      <w:marBottom w:val="0"/>
      <w:divBdr>
        <w:top w:val="none" w:sz="0" w:space="0" w:color="auto"/>
        <w:left w:val="none" w:sz="0" w:space="0" w:color="auto"/>
        <w:bottom w:val="none" w:sz="0" w:space="0" w:color="auto"/>
        <w:right w:val="none" w:sz="0" w:space="0" w:color="auto"/>
      </w:divBdr>
    </w:div>
    <w:div w:id="1075125526">
      <w:bodyDiv w:val="1"/>
      <w:marLeft w:val="0"/>
      <w:marRight w:val="0"/>
      <w:marTop w:val="0"/>
      <w:marBottom w:val="0"/>
      <w:divBdr>
        <w:top w:val="none" w:sz="0" w:space="0" w:color="auto"/>
        <w:left w:val="none" w:sz="0" w:space="0" w:color="auto"/>
        <w:bottom w:val="none" w:sz="0" w:space="0" w:color="auto"/>
        <w:right w:val="none" w:sz="0" w:space="0" w:color="auto"/>
      </w:divBdr>
      <w:divsChild>
        <w:div w:id="246037064">
          <w:marLeft w:val="0"/>
          <w:marRight w:val="0"/>
          <w:marTop w:val="0"/>
          <w:marBottom w:val="0"/>
          <w:divBdr>
            <w:top w:val="none" w:sz="0" w:space="0" w:color="auto"/>
            <w:left w:val="none" w:sz="0" w:space="0" w:color="auto"/>
            <w:bottom w:val="none" w:sz="0" w:space="0" w:color="auto"/>
            <w:right w:val="none" w:sz="0" w:space="0" w:color="auto"/>
          </w:divBdr>
        </w:div>
      </w:divsChild>
    </w:div>
    <w:div w:id="1765833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Stevens</dc:creator>
  <cp:keywords/>
  <dc:description/>
  <cp:lastModifiedBy>Sandra Stevens</cp:lastModifiedBy>
  <cp:revision>2</cp:revision>
  <dcterms:created xsi:type="dcterms:W3CDTF">2018-05-07T20:29:00Z</dcterms:created>
  <dcterms:modified xsi:type="dcterms:W3CDTF">2018-05-07T20:29:00Z</dcterms:modified>
</cp:coreProperties>
</file>